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53" w:rsidRDefault="002E5FEB" w:rsidP="002E5FEB">
      <w:pPr>
        <w:jc w:val="center"/>
        <w:rPr>
          <w:sz w:val="40"/>
          <w:szCs w:val="40"/>
          <w:rtl/>
        </w:rPr>
      </w:pPr>
      <w:r w:rsidRPr="002E5FEB">
        <w:rPr>
          <w:rFonts w:cs="Arial" w:hint="cs"/>
          <w:b/>
          <w:bCs/>
          <w:sz w:val="40"/>
          <w:szCs w:val="40"/>
          <w:rtl/>
        </w:rPr>
        <w:t>هذا</w:t>
      </w:r>
      <w:r w:rsidRPr="002E5FEB">
        <w:rPr>
          <w:rFonts w:cs="Arial"/>
          <w:b/>
          <w:bCs/>
          <w:sz w:val="40"/>
          <w:szCs w:val="40"/>
          <w:rtl/>
        </w:rPr>
        <w:t xml:space="preserve"> </w:t>
      </w:r>
      <w:r w:rsidRPr="002E5FEB">
        <w:rPr>
          <w:rFonts w:cs="Arial" w:hint="cs"/>
          <w:b/>
          <w:bCs/>
          <w:sz w:val="40"/>
          <w:szCs w:val="40"/>
          <w:rtl/>
        </w:rPr>
        <w:t>أفضل</w:t>
      </w:r>
      <w:r w:rsidRPr="002E5FEB">
        <w:rPr>
          <w:rFonts w:cs="Arial"/>
          <w:b/>
          <w:bCs/>
          <w:sz w:val="40"/>
          <w:szCs w:val="40"/>
          <w:rtl/>
        </w:rPr>
        <w:t xml:space="preserve"> </w:t>
      </w:r>
      <w:r w:rsidRPr="002E5FEB">
        <w:rPr>
          <w:rFonts w:cs="Arial" w:hint="cs"/>
          <w:b/>
          <w:bCs/>
          <w:sz w:val="40"/>
          <w:szCs w:val="40"/>
          <w:rtl/>
        </w:rPr>
        <w:t>بوربوينت</w:t>
      </w:r>
      <w:r w:rsidRPr="002E5FEB">
        <w:rPr>
          <w:rFonts w:cs="Arial"/>
          <w:b/>
          <w:bCs/>
          <w:sz w:val="40"/>
          <w:szCs w:val="40"/>
          <w:rtl/>
        </w:rPr>
        <w:t xml:space="preserve"> </w:t>
      </w:r>
      <w:r w:rsidRPr="002E5FEB">
        <w:rPr>
          <w:rFonts w:cs="Arial" w:hint="cs"/>
          <w:b/>
          <w:bCs/>
          <w:sz w:val="40"/>
          <w:szCs w:val="40"/>
          <w:rtl/>
        </w:rPr>
        <w:t>عن</w:t>
      </w:r>
      <w:r w:rsidRPr="002E5FEB">
        <w:rPr>
          <w:rFonts w:cs="Arial"/>
          <w:b/>
          <w:bCs/>
          <w:sz w:val="40"/>
          <w:szCs w:val="40"/>
          <w:rtl/>
        </w:rPr>
        <w:t xml:space="preserve"> </w:t>
      </w:r>
      <w:r w:rsidRPr="002E5FEB">
        <w:rPr>
          <w:rFonts w:cs="Arial" w:hint="cs"/>
          <w:b/>
          <w:bCs/>
          <w:sz w:val="40"/>
          <w:szCs w:val="40"/>
          <w:rtl/>
        </w:rPr>
        <w:t>يوم</w:t>
      </w:r>
      <w:r w:rsidRPr="002E5FEB">
        <w:rPr>
          <w:rFonts w:cs="Arial"/>
          <w:b/>
          <w:bCs/>
          <w:sz w:val="40"/>
          <w:szCs w:val="40"/>
          <w:rtl/>
        </w:rPr>
        <w:t xml:space="preserve"> </w:t>
      </w:r>
      <w:r w:rsidRPr="002E5FEB">
        <w:rPr>
          <w:rFonts w:cs="Arial" w:hint="cs"/>
          <w:b/>
          <w:bCs/>
          <w:sz w:val="40"/>
          <w:szCs w:val="40"/>
          <w:rtl/>
        </w:rPr>
        <w:t>العلم</w:t>
      </w:r>
      <w:r w:rsidRPr="002E5FEB">
        <w:rPr>
          <w:rFonts w:cs="Arial"/>
          <w:b/>
          <w:bCs/>
          <w:sz w:val="40"/>
          <w:szCs w:val="40"/>
          <w:rtl/>
        </w:rPr>
        <w:t xml:space="preserve"> </w:t>
      </w:r>
      <w:r w:rsidRPr="002E5FEB">
        <w:rPr>
          <w:rFonts w:cs="Arial" w:hint="cs"/>
          <w:b/>
          <w:bCs/>
          <w:sz w:val="40"/>
          <w:szCs w:val="40"/>
          <w:rtl/>
        </w:rPr>
        <w:t>الاماراتي</w:t>
      </w:r>
      <w:r w:rsidRPr="002E5FEB">
        <w:rPr>
          <w:rFonts w:cs="Arial"/>
          <w:b/>
          <w:bCs/>
          <w:sz w:val="40"/>
          <w:szCs w:val="40"/>
          <w:rtl/>
        </w:rPr>
        <w:t xml:space="preserve"> </w:t>
      </w:r>
      <w:r w:rsidRPr="002E5FEB">
        <w:rPr>
          <w:rFonts w:cs="Arial" w:hint="cs"/>
          <w:b/>
          <w:bCs/>
          <w:sz w:val="40"/>
          <w:szCs w:val="40"/>
          <w:rtl/>
        </w:rPr>
        <w:t>جاهز</w:t>
      </w:r>
      <w:r w:rsidRPr="002E5FEB">
        <w:rPr>
          <w:rFonts w:cs="Arial"/>
          <w:b/>
          <w:bCs/>
          <w:sz w:val="40"/>
          <w:szCs w:val="40"/>
          <w:rtl/>
        </w:rPr>
        <w:t xml:space="preserve"> 2024</w:t>
      </w:r>
    </w:p>
    <w:p w:rsidR="002E5FEB" w:rsidRDefault="002E5FEB" w:rsidP="002E5FEB">
      <w:pPr>
        <w:rPr>
          <w:rFonts w:hint="cs"/>
          <w:sz w:val="28"/>
          <w:szCs w:val="28"/>
          <w:rtl/>
        </w:rPr>
      </w:pPr>
      <w:r>
        <w:rPr>
          <w:rFonts w:hint="cs"/>
          <w:sz w:val="28"/>
          <w:szCs w:val="28"/>
          <w:rtl/>
        </w:rPr>
        <w:t xml:space="preserve">إليكم </w:t>
      </w:r>
      <w:r w:rsidRPr="002E5FEB">
        <w:rPr>
          <w:rFonts w:cs="Arial" w:hint="cs"/>
          <w:sz w:val="28"/>
          <w:szCs w:val="28"/>
          <w:rtl/>
        </w:rPr>
        <w:t>أفضل</w:t>
      </w:r>
      <w:r w:rsidRPr="002E5FEB">
        <w:rPr>
          <w:rFonts w:cs="Arial"/>
          <w:sz w:val="28"/>
          <w:szCs w:val="28"/>
          <w:rtl/>
        </w:rPr>
        <w:t xml:space="preserve"> </w:t>
      </w:r>
      <w:r w:rsidRPr="002E5FEB">
        <w:rPr>
          <w:rFonts w:cs="Arial" w:hint="cs"/>
          <w:sz w:val="28"/>
          <w:szCs w:val="28"/>
          <w:rtl/>
        </w:rPr>
        <w:t>بوربوينت</w:t>
      </w:r>
      <w:r w:rsidRPr="002E5FEB">
        <w:rPr>
          <w:rFonts w:cs="Arial"/>
          <w:sz w:val="28"/>
          <w:szCs w:val="28"/>
          <w:rtl/>
        </w:rPr>
        <w:t xml:space="preserve"> </w:t>
      </w:r>
      <w:r w:rsidRPr="002E5FEB">
        <w:rPr>
          <w:rFonts w:cs="Arial" w:hint="cs"/>
          <w:sz w:val="28"/>
          <w:szCs w:val="28"/>
          <w:rtl/>
        </w:rPr>
        <w:t>عن</w:t>
      </w:r>
      <w:r w:rsidRPr="002E5FEB">
        <w:rPr>
          <w:rFonts w:cs="Arial"/>
          <w:sz w:val="28"/>
          <w:szCs w:val="28"/>
          <w:rtl/>
        </w:rPr>
        <w:t xml:space="preserve"> </w:t>
      </w:r>
      <w:r w:rsidRPr="002E5FEB">
        <w:rPr>
          <w:rFonts w:cs="Arial" w:hint="cs"/>
          <w:sz w:val="28"/>
          <w:szCs w:val="28"/>
          <w:rtl/>
        </w:rPr>
        <w:t>يوم</w:t>
      </w:r>
      <w:r w:rsidRPr="002E5FEB">
        <w:rPr>
          <w:rFonts w:cs="Arial"/>
          <w:sz w:val="28"/>
          <w:szCs w:val="28"/>
          <w:rtl/>
        </w:rPr>
        <w:t xml:space="preserve"> </w:t>
      </w:r>
      <w:r w:rsidRPr="002E5FEB">
        <w:rPr>
          <w:rFonts w:cs="Arial" w:hint="cs"/>
          <w:sz w:val="28"/>
          <w:szCs w:val="28"/>
          <w:rtl/>
        </w:rPr>
        <w:t>العلم</w:t>
      </w:r>
      <w:r w:rsidRPr="002E5FEB">
        <w:rPr>
          <w:rFonts w:cs="Arial"/>
          <w:sz w:val="28"/>
          <w:szCs w:val="28"/>
          <w:rtl/>
        </w:rPr>
        <w:t xml:space="preserve"> </w:t>
      </w:r>
      <w:r w:rsidRPr="002E5FEB">
        <w:rPr>
          <w:rFonts w:cs="Arial" w:hint="cs"/>
          <w:sz w:val="28"/>
          <w:szCs w:val="28"/>
          <w:rtl/>
        </w:rPr>
        <w:t>الاماراتي</w:t>
      </w:r>
      <w:r w:rsidRPr="002E5FEB">
        <w:rPr>
          <w:rFonts w:cs="Arial"/>
          <w:sz w:val="28"/>
          <w:szCs w:val="28"/>
          <w:rtl/>
        </w:rPr>
        <w:t xml:space="preserve"> </w:t>
      </w:r>
      <w:r w:rsidRPr="002E5FEB">
        <w:rPr>
          <w:rFonts w:cs="Arial" w:hint="cs"/>
          <w:sz w:val="28"/>
          <w:szCs w:val="28"/>
          <w:rtl/>
        </w:rPr>
        <w:t>جاهز</w:t>
      </w:r>
      <w:r>
        <w:rPr>
          <w:rFonts w:hint="cs"/>
          <w:sz w:val="28"/>
          <w:szCs w:val="28"/>
          <w:rtl/>
        </w:rPr>
        <w:t xml:space="preserve"> باعتبارها من أبرز المناسبات التي يحتفل بها </w:t>
      </w:r>
      <w:r w:rsidR="00E21864">
        <w:rPr>
          <w:rFonts w:hint="cs"/>
          <w:sz w:val="28"/>
          <w:szCs w:val="28"/>
          <w:rtl/>
        </w:rPr>
        <w:t>الشعب الإماراتي في يوم 3 نوفمبر</w:t>
      </w:r>
      <w:r>
        <w:rPr>
          <w:rFonts w:hint="cs"/>
          <w:sz w:val="28"/>
          <w:szCs w:val="28"/>
          <w:rtl/>
        </w:rPr>
        <w:t xml:space="preserve"> من كل عام من خلال رفع علم البلاد في سماء البلاد من أجل الاعتزاز والافتخار بالوطن، ومن خلال موقع لحظات نيوز نعرض لكم أبرز الفقرات عن يوم العلم الإماراتي لذكر أبرز المعلومات فيها.</w:t>
      </w:r>
    </w:p>
    <w:p w:rsidR="002E5FEB" w:rsidRPr="0072309C" w:rsidRDefault="002E5FEB" w:rsidP="002E5FEB">
      <w:pPr>
        <w:rPr>
          <w:b/>
          <w:bCs/>
          <w:sz w:val="28"/>
          <w:szCs w:val="28"/>
          <w:rtl/>
        </w:rPr>
      </w:pPr>
      <w:r w:rsidRPr="0072309C">
        <w:rPr>
          <w:rFonts w:cs="Arial" w:hint="cs"/>
          <w:b/>
          <w:bCs/>
          <w:sz w:val="32"/>
          <w:szCs w:val="32"/>
          <w:rtl/>
        </w:rPr>
        <w:t>بوربوينت</w:t>
      </w:r>
      <w:r w:rsidRPr="0072309C">
        <w:rPr>
          <w:rFonts w:cs="Arial"/>
          <w:b/>
          <w:bCs/>
          <w:sz w:val="32"/>
          <w:szCs w:val="32"/>
          <w:rtl/>
        </w:rPr>
        <w:t xml:space="preserve"> </w:t>
      </w:r>
      <w:r w:rsidRPr="0072309C">
        <w:rPr>
          <w:rFonts w:cs="Arial" w:hint="cs"/>
          <w:b/>
          <w:bCs/>
          <w:sz w:val="32"/>
          <w:szCs w:val="32"/>
          <w:rtl/>
        </w:rPr>
        <w:t>عن</w:t>
      </w:r>
      <w:r w:rsidRPr="0072309C">
        <w:rPr>
          <w:rFonts w:cs="Arial"/>
          <w:b/>
          <w:bCs/>
          <w:sz w:val="32"/>
          <w:szCs w:val="32"/>
          <w:rtl/>
        </w:rPr>
        <w:t xml:space="preserve"> </w:t>
      </w:r>
      <w:r w:rsidRPr="0072309C">
        <w:rPr>
          <w:rFonts w:cs="Arial" w:hint="cs"/>
          <w:b/>
          <w:bCs/>
          <w:sz w:val="32"/>
          <w:szCs w:val="32"/>
          <w:rtl/>
        </w:rPr>
        <w:t>يوم</w:t>
      </w:r>
      <w:r w:rsidRPr="0072309C">
        <w:rPr>
          <w:rFonts w:cs="Arial"/>
          <w:b/>
          <w:bCs/>
          <w:sz w:val="32"/>
          <w:szCs w:val="32"/>
          <w:rtl/>
        </w:rPr>
        <w:t xml:space="preserve"> </w:t>
      </w:r>
      <w:r w:rsidRPr="0072309C">
        <w:rPr>
          <w:rFonts w:cs="Arial" w:hint="cs"/>
          <w:b/>
          <w:bCs/>
          <w:sz w:val="32"/>
          <w:szCs w:val="32"/>
          <w:rtl/>
        </w:rPr>
        <w:t>العلم</w:t>
      </w:r>
      <w:r w:rsidRPr="0072309C">
        <w:rPr>
          <w:rFonts w:cs="Arial"/>
          <w:b/>
          <w:bCs/>
          <w:sz w:val="32"/>
          <w:szCs w:val="32"/>
          <w:rtl/>
        </w:rPr>
        <w:t xml:space="preserve"> </w:t>
      </w:r>
      <w:r w:rsidRPr="0072309C">
        <w:rPr>
          <w:rFonts w:cs="Arial" w:hint="cs"/>
          <w:b/>
          <w:bCs/>
          <w:sz w:val="32"/>
          <w:szCs w:val="32"/>
          <w:rtl/>
        </w:rPr>
        <w:t>الإماراتي</w:t>
      </w:r>
    </w:p>
    <w:p w:rsidR="00C86AFC" w:rsidRPr="00C86AFC" w:rsidRDefault="00C86AFC" w:rsidP="00C86AFC">
      <w:pPr>
        <w:rPr>
          <w:rFonts w:hint="cs"/>
          <w:b/>
          <w:bCs/>
          <w:sz w:val="28"/>
          <w:szCs w:val="28"/>
          <w:rtl/>
        </w:rPr>
      </w:pPr>
      <w:r>
        <w:rPr>
          <w:rFonts w:hint="cs"/>
          <w:sz w:val="28"/>
          <w:szCs w:val="28"/>
          <w:rtl/>
        </w:rPr>
        <w:t xml:space="preserve">يحتفل الشعب الإماراتي بيوم العلم باعتباره من أكثر المناسبات التي يعتز بها الشعب الإماراتي وبالاحتفال بها لما لها من أهمية كبيرة في الشعور بالوحدة الوطنية والاعتزاز بالافتخار والاعتزاز بالوطن، ومن خلال التالي نعرض لكم </w:t>
      </w:r>
      <w:r w:rsidRPr="002E5FEB">
        <w:rPr>
          <w:rFonts w:cs="Arial" w:hint="cs"/>
          <w:sz w:val="28"/>
          <w:szCs w:val="28"/>
          <w:rtl/>
        </w:rPr>
        <w:t>بوربوينت</w:t>
      </w:r>
      <w:r w:rsidRPr="002E5FEB">
        <w:rPr>
          <w:rFonts w:cs="Arial"/>
          <w:sz w:val="28"/>
          <w:szCs w:val="28"/>
          <w:rtl/>
        </w:rPr>
        <w:t xml:space="preserve"> </w:t>
      </w:r>
      <w:r w:rsidRPr="002E5FEB">
        <w:rPr>
          <w:rFonts w:cs="Arial" w:hint="cs"/>
          <w:sz w:val="28"/>
          <w:szCs w:val="28"/>
          <w:rtl/>
        </w:rPr>
        <w:t>عن</w:t>
      </w:r>
      <w:r w:rsidRPr="002E5FEB">
        <w:rPr>
          <w:rFonts w:cs="Arial"/>
          <w:sz w:val="28"/>
          <w:szCs w:val="28"/>
          <w:rtl/>
        </w:rPr>
        <w:t xml:space="preserve"> </w:t>
      </w:r>
      <w:r w:rsidRPr="002E5FEB">
        <w:rPr>
          <w:rFonts w:cs="Arial" w:hint="cs"/>
          <w:sz w:val="28"/>
          <w:szCs w:val="28"/>
          <w:rtl/>
        </w:rPr>
        <w:t>يوم</w:t>
      </w:r>
      <w:r w:rsidRPr="002E5FEB">
        <w:rPr>
          <w:rFonts w:cs="Arial"/>
          <w:sz w:val="28"/>
          <w:szCs w:val="28"/>
          <w:rtl/>
        </w:rPr>
        <w:t xml:space="preserve"> </w:t>
      </w:r>
      <w:r w:rsidRPr="002E5FEB">
        <w:rPr>
          <w:rFonts w:cs="Arial" w:hint="cs"/>
          <w:sz w:val="28"/>
          <w:szCs w:val="28"/>
          <w:rtl/>
        </w:rPr>
        <w:t>العلم</w:t>
      </w:r>
      <w:r w:rsidRPr="002E5FEB">
        <w:rPr>
          <w:rFonts w:cs="Arial"/>
          <w:sz w:val="28"/>
          <w:szCs w:val="28"/>
          <w:rtl/>
        </w:rPr>
        <w:t xml:space="preserve"> </w:t>
      </w:r>
      <w:r w:rsidRPr="002E5FEB">
        <w:rPr>
          <w:rFonts w:cs="Arial" w:hint="cs"/>
          <w:sz w:val="28"/>
          <w:szCs w:val="28"/>
          <w:rtl/>
        </w:rPr>
        <w:t>ا</w:t>
      </w:r>
      <w:r>
        <w:rPr>
          <w:rFonts w:cs="Arial" w:hint="cs"/>
          <w:sz w:val="28"/>
          <w:szCs w:val="28"/>
          <w:rtl/>
        </w:rPr>
        <w:t>لإ</w:t>
      </w:r>
      <w:r w:rsidRPr="002E5FEB">
        <w:rPr>
          <w:rFonts w:cs="Arial" w:hint="cs"/>
          <w:sz w:val="28"/>
          <w:szCs w:val="28"/>
          <w:rtl/>
        </w:rPr>
        <w:t>ماراتي</w:t>
      </w:r>
      <w:r>
        <w:rPr>
          <w:rFonts w:hint="cs"/>
          <w:sz w:val="28"/>
          <w:szCs w:val="28"/>
          <w:rtl/>
        </w:rPr>
        <w:t>:</w:t>
      </w:r>
    </w:p>
    <w:p w:rsidR="002E5FEB" w:rsidRPr="00C86AFC" w:rsidRDefault="00C86AFC" w:rsidP="00C86AFC">
      <w:pPr>
        <w:rPr>
          <w:b/>
          <w:bCs/>
          <w:sz w:val="28"/>
          <w:szCs w:val="28"/>
          <w:rtl/>
        </w:rPr>
      </w:pPr>
      <w:r w:rsidRPr="00C86AFC">
        <w:rPr>
          <w:rFonts w:hint="cs"/>
          <w:b/>
          <w:bCs/>
          <w:sz w:val="28"/>
          <w:szCs w:val="28"/>
          <w:rtl/>
        </w:rPr>
        <w:t xml:space="preserve">1-  </w:t>
      </w:r>
      <w:r w:rsidRPr="00C86AFC">
        <w:rPr>
          <w:rFonts w:cs="Arial" w:hint="cs"/>
          <w:b/>
          <w:bCs/>
          <w:sz w:val="28"/>
          <w:szCs w:val="28"/>
          <w:rtl/>
        </w:rPr>
        <w:t>ما</w:t>
      </w:r>
      <w:r w:rsidRPr="00C86AFC">
        <w:rPr>
          <w:rFonts w:cs="Arial"/>
          <w:b/>
          <w:bCs/>
          <w:sz w:val="28"/>
          <w:szCs w:val="28"/>
          <w:rtl/>
        </w:rPr>
        <w:t xml:space="preserve"> </w:t>
      </w:r>
      <w:r w:rsidRPr="00C86AFC">
        <w:rPr>
          <w:rFonts w:cs="Arial" w:hint="cs"/>
          <w:b/>
          <w:bCs/>
          <w:sz w:val="28"/>
          <w:szCs w:val="28"/>
          <w:rtl/>
        </w:rPr>
        <w:t>هو</w:t>
      </w:r>
      <w:r w:rsidRPr="00C86AFC">
        <w:rPr>
          <w:rFonts w:cs="Arial"/>
          <w:b/>
          <w:bCs/>
          <w:sz w:val="28"/>
          <w:szCs w:val="28"/>
          <w:rtl/>
        </w:rPr>
        <w:t xml:space="preserve"> </w:t>
      </w:r>
      <w:r w:rsidRPr="00C86AFC">
        <w:rPr>
          <w:rFonts w:cs="Arial" w:hint="cs"/>
          <w:b/>
          <w:bCs/>
          <w:sz w:val="28"/>
          <w:szCs w:val="28"/>
          <w:rtl/>
        </w:rPr>
        <w:t>يوم</w:t>
      </w:r>
      <w:r w:rsidRPr="00C86AFC">
        <w:rPr>
          <w:rFonts w:cs="Arial"/>
          <w:b/>
          <w:bCs/>
          <w:sz w:val="28"/>
          <w:szCs w:val="28"/>
          <w:rtl/>
        </w:rPr>
        <w:t xml:space="preserve"> </w:t>
      </w:r>
      <w:r w:rsidRPr="00C86AFC">
        <w:rPr>
          <w:rFonts w:cs="Arial" w:hint="cs"/>
          <w:b/>
          <w:bCs/>
          <w:sz w:val="28"/>
          <w:szCs w:val="28"/>
          <w:rtl/>
        </w:rPr>
        <w:t>العلم</w:t>
      </w:r>
      <w:r w:rsidRPr="00C86AFC">
        <w:rPr>
          <w:rFonts w:cs="Arial"/>
          <w:b/>
          <w:bCs/>
          <w:sz w:val="28"/>
          <w:szCs w:val="28"/>
          <w:rtl/>
        </w:rPr>
        <w:t xml:space="preserve"> </w:t>
      </w:r>
      <w:r w:rsidRPr="00C86AFC">
        <w:rPr>
          <w:rFonts w:cs="Arial" w:hint="cs"/>
          <w:b/>
          <w:bCs/>
          <w:sz w:val="28"/>
          <w:szCs w:val="28"/>
          <w:rtl/>
        </w:rPr>
        <w:t>الإماراتي</w:t>
      </w:r>
    </w:p>
    <w:p w:rsidR="00C86AFC" w:rsidRDefault="00C86AFC" w:rsidP="00C86AFC">
      <w:pPr>
        <w:rPr>
          <w:sz w:val="28"/>
          <w:szCs w:val="28"/>
          <w:rtl/>
        </w:rPr>
      </w:pPr>
      <w:r>
        <w:rPr>
          <w:rFonts w:hint="cs"/>
          <w:sz w:val="28"/>
          <w:szCs w:val="28"/>
          <w:rtl/>
        </w:rPr>
        <w:t>يتم الاحتفال بيوم ا</w:t>
      </w:r>
      <w:r w:rsidR="00E21864">
        <w:rPr>
          <w:rFonts w:hint="cs"/>
          <w:sz w:val="28"/>
          <w:szCs w:val="28"/>
          <w:rtl/>
        </w:rPr>
        <w:t xml:space="preserve">لعلم الإماراتي في يوم 3 نوفمبر </w:t>
      </w:r>
      <w:bookmarkStart w:id="0" w:name="_GoBack"/>
      <w:bookmarkEnd w:id="0"/>
      <w:r>
        <w:rPr>
          <w:rFonts w:hint="cs"/>
          <w:sz w:val="28"/>
          <w:szCs w:val="28"/>
          <w:rtl/>
        </w:rPr>
        <w:t>من كل عام، ويرجع الاحتفال بيوم العلم الإماراتي لأول مرة في عام 1971م، وتم تصميم العلم على يد المصمم عبد الله محمد.</w:t>
      </w:r>
    </w:p>
    <w:p w:rsidR="00C86AFC" w:rsidRPr="001273C0" w:rsidRDefault="00C86AFC" w:rsidP="00C86AFC">
      <w:pPr>
        <w:rPr>
          <w:rFonts w:hint="cs"/>
          <w:b/>
          <w:bCs/>
          <w:sz w:val="28"/>
          <w:szCs w:val="28"/>
          <w:rtl/>
        </w:rPr>
      </w:pPr>
      <w:r>
        <w:rPr>
          <w:rFonts w:hint="cs"/>
          <w:sz w:val="28"/>
          <w:szCs w:val="28"/>
          <w:rtl/>
        </w:rPr>
        <w:t>وذلك من أجل تعزيز شعور حب الوطن والافتخار به في كل أنحاء البلاد من خلال تنظيم الفعاليات والأنشطة في كافة أنحاء البلاد، ونشر الأمان والسلام في كل أنحاء الإمارات العربية المتحدة.</w:t>
      </w:r>
    </w:p>
    <w:p w:rsidR="00C86AFC" w:rsidRPr="001273C0" w:rsidRDefault="00C86AFC" w:rsidP="00C86AFC">
      <w:pPr>
        <w:rPr>
          <w:rFonts w:hint="cs"/>
          <w:b/>
          <w:bCs/>
          <w:sz w:val="28"/>
          <w:szCs w:val="28"/>
          <w:rtl/>
        </w:rPr>
      </w:pPr>
      <w:r w:rsidRPr="001273C0">
        <w:rPr>
          <w:rFonts w:hint="cs"/>
          <w:b/>
          <w:bCs/>
          <w:sz w:val="28"/>
          <w:szCs w:val="28"/>
          <w:rtl/>
        </w:rPr>
        <w:t>2- مظاهر الاحتفال بيوم العلم الإماراتي</w:t>
      </w:r>
    </w:p>
    <w:p w:rsidR="00C86AFC" w:rsidRDefault="00C86AFC" w:rsidP="00C86AFC">
      <w:pPr>
        <w:rPr>
          <w:sz w:val="28"/>
          <w:szCs w:val="28"/>
          <w:rtl/>
        </w:rPr>
      </w:pPr>
      <w:r>
        <w:rPr>
          <w:rFonts w:hint="cs"/>
          <w:sz w:val="28"/>
          <w:szCs w:val="28"/>
          <w:rtl/>
        </w:rPr>
        <w:t>تعمل الدولة الإماراتية على تنظيم الفعاليات والأنشطة الاحتفالية من أجل الاحتفال بيوم العلم الإماراتي، والتي تتمثل فيما يلي:</w:t>
      </w:r>
    </w:p>
    <w:p w:rsidR="00C86AFC" w:rsidRDefault="00C86AFC" w:rsidP="00C86AFC">
      <w:pPr>
        <w:pStyle w:val="ListParagraph"/>
        <w:numPr>
          <w:ilvl w:val="0"/>
          <w:numId w:val="2"/>
        </w:numPr>
        <w:rPr>
          <w:rFonts w:hint="cs"/>
          <w:sz w:val="28"/>
          <w:szCs w:val="28"/>
        </w:rPr>
      </w:pPr>
      <w:r>
        <w:rPr>
          <w:rFonts w:hint="cs"/>
          <w:sz w:val="28"/>
          <w:szCs w:val="28"/>
          <w:rtl/>
        </w:rPr>
        <w:t>رفع علم دولة الإمارات إلى سماء كافة البيوت والشوارع والميادين في كافة الأماكن الموجودة داخل الأراضي.</w:t>
      </w:r>
    </w:p>
    <w:p w:rsidR="00C86AFC" w:rsidRDefault="00C86AFC" w:rsidP="00C86AFC">
      <w:pPr>
        <w:pStyle w:val="ListParagraph"/>
        <w:numPr>
          <w:ilvl w:val="0"/>
          <w:numId w:val="2"/>
        </w:numPr>
        <w:rPr>
          <w:rFonts w:hint="cs"/>
          <w:sz w:val="28"/>
          <w:szCs w:val="28"/>
        </w:rPr>
      </w:pPr>
      <w:r>
        <w:rPr>
          <w:rFonts w:hint="cs"/>
          <w:sz w:val="28"/>
          <w:szCs w:val="28"/>
          <w:rtl/>
        </w:rPr>
        <w:t>تشغيل الأناشيد الوطنية التي تختص بالوطن، والحضارة المبنية على مر العصور.</w:t>
      </w:r>
    </w:p>
    <w:p w:rsidR="00C86AFC" w:rsidRDefault="001273C0" w:rsidP="00C86AFC">
      <w:pPr>
        <w:pStyle w:val="ListParagraph"/>
        <w:numPr>
          <w:ilvl w:val="0"/>
          <w:numId w:val="2"/>
        </w:numPr>
        <w:rPr>
          <w:rFonts w:hint="cs"/>
          <w:sz w:val="28"/>
          <w:szCs w:val="28"/>
        </w:rPr>
      </w:pPr>
      <w:r>
        <w:rPr>
          <w:rFonts w:hint="cs"/>
          <w:sz w:val="28"/>
          <w:szCs w:val="28"/>
          <w:rtl/>
        </w:rPr>
        <w:t>إقامة الندوات الشعرية الثقافية والأدبية من أجل عرض أجمل القصائد والأشعار المحبة للوطن وللحضارة الإماراتية ذات الأمجاد الكبيرة.</w:t>
      </w:r>
    </w:p>
    <w:p w:rsidR="001273C0" w:rsidRPr="001273C0" w:rsidRDefault="00284F5F" w:rsidP="00C86AFC">
      <w:pPr>
        <w:pStyle w:val="ListParagraph"/>
        <w:numPr>
          <w:ilvl w:val="0"/>
          <w:numId w:val="2"/>
        </w:numPr>
        <w:rPr>
          <w:rFonts w:hint="cs"/>
          <w:b/>
          <w:bCs/>
          <w:sz w:val="28"/>
          <w:szCs w:val="28"/>
        </w:rPr>
      </w:pPr>
      <w:r>
        <w:rPr>
          <w:rFonts w:hint="cs"/>
          <w:sz w:val="28"/>
          <w:szCs w:val="28"/>
          <w:rtl/>
        </w:rPr>
        <w:t>رفع الأعلام في كاف</w:t>
      </w:r>
      <w:r w:rsidR="001273C0">
        <w:rPr>
          <w:rFonts w:hint="cs"/>
          <w:sz w:val="28"/>
          <w:szCs w:val="28"/>
          <w:rtl/>
        </w:rPr>
        <w:t>ة الأماكن العسكرية.</w:t>
      </w:r>
    </w:p>
    <w:p w:rsidR="001273C0" w:rsidRPr="001273C0" w:rsidRDefault="001273C0" w:rsidP="001273C0">
      <w:pPr>
        <w:rPr>
          <w:rFonts w:hint="cs"/>
          <w:b/>
          <w:bCs/>
          <w:sz w:val="28"/>
          <w:szCs w:val="28"/>
          <w:rtl/>
        </w:rPr>
      </w:pPr>
      <w:r w:rsidRPr="001273C0">
        <w:rPr>
          <w:rFonts w:hint="cs"/>
          <w:b/>
          <w:bCs/>
          <w:sz w:val="28"/>
          <w:szCs w:val="28"/>
          <w:rtl/>
        </w:rPr>
        <w:t>3- أهداف فعاليات يوم العلم الإماراتي</w:t>
      </w:r>
    </w:p>
    <w:p w:rsidR="001273C0" w:rsidRDefault="001273C0" w:rsidP="001273C0">
      <w:pPr>
        <w:rPr>
          <w:rFonts w:hint="cs"/>
          <w:sz w:val="28"/>
          <w:szCs w:val="28"/>
          <w:rtl/>
        </w:rPr>
      </w:pPr>
      <w:r>
        <w:rPr>
          <w:rFonts w:hint="cs"/>
          <w:sz w:val="28"/>
          <w:szCs w:val="28"/>
          <w:rtl/>
        </w:rPr>
        <w:t xml:space="preserve">يضم الاحتفال بيوم العلم الإماراتي إلى مجموعة من الأهداف المبني على أساسها، والتي تتضح من خلال ما يلي: </w:t>
      </w:r>
    </w:p>
    <w:p w:rsidR="001273C0" w:rsidRDefault="001273C0" w:rsidP="001273C0">
      <w:pPr>
        <w:pStyle w:val="ListParagraph"/>
        <w:numPr>
          <w:ilvl w:val="0"/>
          <w:numId w:val="3"/>
        </w:numPr>
        <w:rPr>
          <w:rFonts w:hint="cs"/>
          <w:sz w:val="28"/>
          <w:szCs w:val="28"/>
        </w:rPr>
      </w:pPr>
      <w:r>
        <w:rPr>
          <w:rFonts w:hint="cs"/>
          <w:sz w:val="28"/>
          <w:szCs w:val="28"/>
          <w:rtl/>
        </w:rPr>
        <w:t>المساهمة في تعزيز مكانة الوطن في قلوب الشعب الإماراتي.</w:t>
      </w:r>
    </w:p>
    <w:p w:rsidR="001273C0" w:rsidRDefault="001273C0" w:rsidP="001273C0">
      <w:pPr>
        <w:pStyle w:val="ListParagraph"/>
        <w:numPr>
          <w:ilvl w:val="0"/>
          <w:numId w:val="3"/>
        </w:numPr>
        <w:rPr>
          <w:rFonts w:hint="cs"/>
          <w:sz w:val="28"/>
          <w:szCs w:val="28"/>
        </w:rPr>
      </w:pPr>
      <w:r>
        <w:rPr>
          <w:rFonts w:hint="cs"/>
          <w:sz w:val="28"/>
          <w:szCs w:val="28"/>
          <w:rtl/>
        </w:rPr>
        <w:t>تعريف الأجيال الجديدة بالوطن ومبادئه، والثقافة التي تعود له من خلال التعرف على ألوان العلم كلها، ومعانيها.</w:t>
      </w:r>
    </w:p>
    <w:p w:rsidR="001273C0" w:rsidRPr="0072309C" w:rsidRDefault="001273C0" w:rsidP="001273C0">
      <w:pPr>
        <w:pStyle w:val="ListParagraph"/>
        <w:numPr>
          <w:ilvl w:val="0"/>
          <w:numId w:val="3"/>
        </w:numPr>
        <w:rPr>
          <w:rFonts w:hint="cs"/>
          <w:b/>
          <w:bCs/>
          <w:sz w:val="28"/>
          <w:szCs w:val="28"/>
        </w:rPr>
      </w:pPr>
      <w:r>
        <w:rPr>
          <w:rFonts w:hint="cs"/>
          <w:sz w:val="28"/>
          <w:szCs w:val="28"/>
          <w:rtl/>
        </w:rPr>
        <w:t>ذكر جهود الدولة المبذولة من قبل كل المؤسسات العسكرية للتعرف على مكانة العلم.</w:t>
      </w:r>
    </w:p>
    <w:p w:rsidR="001273C0" w:rsidRPr="0072309C" w:rsidRDefault="001273C0" w:rsidP="001273C0">
      <w:pPr>
        <w:rPr>
          <w:rFonts w:hint="cs"/>
          <w:b/>
          <w:bCs/>
          <w:sz w:val="28"/>
          <w:szCs w:val="28"/>
          <w:rtl/>
        </w:rPr>
      </w:pPr>
      <w:r w:rsidRPr="0072309C">
        <w:rPr>
          <w:rFonts w:hint="cs"/>
          <w:b/>
          <w:bCs/>
          <w:sz w:val="28"/>
          <w:szCs w:val="28"/>
          <w:rtl/>
        </w:rPr>
        <w:t xml:space="preserve">4- ألوان العلم الإماراتي </w:t>
      </w:r>
    </w:p>
    <w:p w:rsidR="001273C0" w:rsidRDefault="001273C0" w:rsidP="001273C0">
      <w:pPr>
        <w:rPr>
          <w:rFonts w:hint="cs"/>
          <w:sz w:val="28"/>
          <w:szCs w:val="28"/>
          <w:rtl/>
        </w:rPr>
      </w:pPr>
      <w:r>
        <w:rPr>
          <w:rFonts w:hint="cs"/>
          <w:sz w:val="28"/>
          <w:szCs w:val="28"/>
          <w:rtl/>
        </w:rPr>
        <w:t xml:space="preserve">يضم العلم الإماراتي 4 ألوان </w:t>
      </w:r>
      <w:r w:rsidR="0072309C">
        <w:rPr>
          <w:rFonts w:hint="cs"/>
          <w:sz w:val="28"/>
          <w:szCs w:val="28"/>
          <w:rtl/>
        </w:rPr>
        <w:t>لكل لون فيهم معنى معين، والتي تتضح من خلال ما يأتي:</w:t>
      </w:r>
    </w:p>
    <w:p w:rsidR="0072309C" w:rsidRPr="0072309C" w:rsidRDefault="0072309C" w:rsidP="0072309C">
      <w:pPr>
        <w:pStyle w:val="ListParagraph"/>
        <w:numPr>
          <w:ilvl w:val="0"/>
          <w:numId w:val="4"/>
        </w:numPr>
        <w:rPr>
          <w:rFonts w:hint="cs"/>
          <w:sz w:val="28"/>
          <w:szCs w:val="28"/>
          <w:rtl/>
        </w:rPr>
      </w:pPr>
      <w:r w:rsidRPr="0072309C">
        <w:rPr>
          <w:rFonts w:hint="cs"/>
          <w:b/>
          <w:bCs/>
          <w:sz w:val="28"/>
          <w:szCs w:val="28"/>
          <w:rtl/>
        </w:rPr>
        <w:t>اللون الأحمر:</w:t>
      </w:r>
      <w:r w:rsidRPr="0072309C">
        <w:rPr>
          <w:rFonts w:hint="cs"/>
          <w:sz w:val="28"/>
          <w:szCs w:val="28"/>
          <w:rtl/>
        </w:rPr>
        <w:t xml:space="preserve"> يرمز اللون الأحمر إلى دم الشهداء الذي ضحوا بأرواحهم من أجل بقاء أرض الوطن حرة.</w:t>
      </w:r>
    </w:p>
    <w:p w:rsidR="0072309C" w:rsidRPr="0072309C" w:rsidRDefault="0072309C" w:rsidP="0072309C">
      <w:pPr>
        <w:pStyle w:val="ListParagraph"/>
        <w:numPr>
          <w:ilvl w:val="0"/>
          <w:numId w:val="4"/>
        </w:numPr>
        <w:rPr>
          <w:rFonts w:hint="cs"/>
          <w:sz w:val="28"/>
          <w:szCs w:val="28"/>
          <w:rtl/>
        </w:rPr>
      </w:pPr>
      <w:r w:rsidRPr="0072309C">
        <w:rPr>
          <w:rFonts w:hint="cs"/>
          <w:b/>
          <w:bCs/>
          <w:sz w:val="28"/>
          <w:szCs w:val="28"/>
          <w:rtl/>
        </w:rPr>
        <w:t>اللون الأبيض:</w:t>
      </w:r>
      <w:r w:rsidRPr="0072309C">
        <w:rPr>
          <w:rFonts w:hint="cs"/>
          <w:sz w:val="28"/>
          <w:szCs w:val="28"/>
          <w:rtl/>
        </w:rPr>
        <w:t xml:space="preserve"> يرمز للأمن والسلام والأمان.</w:t>
      </w:r>
    </w:p>
    <w:p w:rsidR="0072309C" w:rsidRPr="0072309C" w:rsidRDefault="0072309C" w:rsidP="0072309C">
      <w:pPr>
        <w:pStyle w:val="ListParagraph"/>
        <w:numPr>
          <w:ilvl w:val="0"/>
          <w:numId w:val="4"/>
        </w:numPr>
        <w:rPr>
          <w:rFonts w:hint="cs"/>
          <w:sz w:val="28"/>
          <w:szCs w:val="28"/>
          <w:rtl/>
        </w:rPr>
      </w:pPr>
      <w:r w:rsidRPr="0072309C">
        <w:rPr>
          <w:rFonts w:hint="cs"/>
          <w:b/>
          <w:bCs/>
          <w:sz w:val="28"/>
          <w:szCs w:val="28"/>
          <w:rtl/>
        </w:rPr>
        <w:t>اللون الأسود:</w:t>
      </w:r>
      <w:r w:rsidRPr="0072309C">
        <w:rPr>
          <w:rFonts w:hint="cs"/>
          <w:sz w:val="28"/>
          <w:szCs w:val="28"/>
          <w:rtl/>
        </w:rPr>
        <w:t xml:space="preserve"> يشير إلى قوة الجيش في التصدي إلى الأعداء.</w:t>
      </w:r>
    </w:p>
    <w:p w:rsidR="0072309C" w:rsidRPr="0072309C" w:rsidRDefault="0072309C" w:rsidP="0072309C">
      <w:pPr>
        <w:pStyle w:val="ListParagraph"/>
        <w:numPr>
          <w:ilvl w:val="0"/>
          <w:numId w:val="4"/>
        </w:numPr>
        <w:rPr>
          <w:rFonts w:hint="cs"/>
          <w:sz w:val="28"/>
          <w:szCs w:val="28"/>
          <w:rtl/>
        </w:rPr>
      </w:pPr>
      <w:r w:rsidRPr="0072309C">
        <w:rPr>
          <w:rFonts w:hint="cs"/>
          <w:b/>
          <w:bCs/>
          <w:sz w:val="28"/>
          <w:szCs w:val="28"/>
          <w:rtl/>
        </w:rPr>
        <w:t>اللون الأخضر:</w:t>
      </w:r>
      <w:r w:rsidRPr="0072309C">
        <w:rPr>
          <w:rFonts w:hint="cs"/>
          <w:sz w:val="28"/>
          <w:szCs w:val="28"/>
          <w:rtl/>
        </w:rPr>
        <w:t xml:space="preserve"> يعبر عن التقدم والازدهار باعتباره رمز الخير.</w:t>
      </w:r>
    </w:p>
    <w:p w:rsidR="0072309C" w:rsidRPr="0072309C" w:rsidRDefault="0072309C" w:rsidP="0072309C">
      <w:pPr>
        <w:rPr>
          <w:b/>
          <w:bCs/>
          <w:sz w:val="32"/>
          <w:szCs w:val="32"/>
          <w:rtl/>
        </w:rPr>
      </w:pPr>
      <w:r w:rsidRPr="0072309C">
        <w:rPr>
          <w:rFonts w:cs="Arial" w:hint="cs"/>
          <w:b/>
          <w:bCs/>
          <w:sz w:val="32"/>
          <w:szCs w:val="32"/>
          <w:rtl/>
        </w:rPr>
        <w:t>بوربوينت</w:t>
      </w:r>
      <w:r w:rsidRPr="0072309C">
        <w:rPr>
          <w:rFonts w:cs="Arial"/>
          <w:b/>
          <w:bCs/>
          <w:sz w:val="32"/>
          <w:szCs w:val="32"/>
          <w:rtl/>
        </w:rPr>
        <w:t xml:space="preserve"> </w:t>
      </w:r>
      <w:r w:rsidRPr="0072309C">
        <w:rPr>
          <w:rFonts w:cs="Arial" w:hint="cs"/>
          <w:b/>
          <w:bCs/>
          <w:sz w:val="32"/>
          <w:szCs w:val="32"/>
          <w:rtl/>
        </w:rPr>
        <w:t>عن</w:t>
      </w:r>
      <w:r w:rsidRPr="0072309C">
        <w:rPr>
          <w:rFonts w:cs="Arial"/>
          <w:b/>
          <w:bCs/>
          <w:sz w:val="32"/>
          <w:szCs w:val="32"/>
          <w:rtl/>
        </w:rPr>
        <w:t xml:space="preserve"> </w:t>
      </w:r>
      <w:r w:rsidRPr="0072309C">
        <w:rPr>
          <w:rFonts w:cs="Arial" w:hint="cs"/>
          <w:b/>
          <w:bCs/>
          <w:sz w:val="32"/>
          <w:szCs w:val="32"/>
          <w:rtl/>
        </w:rPr>
        <w:t>يوم</w:t>
      </w:r>
      <w:r w:rsidRPr="0072309C">
        <w:rPr>
          <w:rFonts w:cs="Arial"/>
          <w:b/>
          <w:bCs/>
          <w:sz w:val="32"/>
          <w:szCs w:val="32"/>
          <w:rtl/>
        </w:rPr>
        <w:t xml:space="preserve"> </w:t>
      </w:r>
      <w:r w:rsidRPr="0072309C">
        <w:rPr>
          <w:rFonts w:cs="Arial" w:hint="cs"/>
          <w:b/>
          <w:bCs/>
          <w:sz w:val="32"/>
          <w:szCs w:val="32"/>
          <w:rtl/>
        </w:rPr>
        <w:t>العلم</w:t>
      </w:r>
      <w:r w:rsidRPr="0072309C">
        <w:rPr>
          <w:rFonts w:cs="Arial"/>
          <w:b/>
          <w:bCs/>
          <w:sz w:val="32"/>
          <w:szCs w:val="32"/>
          <w:rtl/>
        </w:rPr>
        <w:t xml:space="preserve"> </w:t>
      </w:r>
      <w:r w:rsidR="00284F5F">
        <w:rPr>
          <w:rFonts w:cs="Arial" w:hint="cs"/>
          <w:b/>
          <w:bCs/>
          <w:sz w:val="32"/>
          <w:szCs w:val="32"/>
          <w:rtl/>
        </w:rPr>
        <w:t>الإ</w:t>
      </w:r>
      <w:r w:rsidRPr="0072309C">
        <w:rPr>
          <w:rFonts w:cs="Arial" w:hint="cs"/>
          <w:b/>
          <w:bCs/>
          <w:sz w:val="32"/>
          <w:szCs w:val="32"/>
          <w:rtl/>
        </w:rPr>
        <w:t>ماراتي</w:t>
      </w:r>
      <w:r w:rsidRPr="0072309C">
        <w:rPr>
          <w:rFonts w:cs="Arial"/>
          <w:b/>
          <w:bCs/>
          <w:sz w:val="32"/>
          <w:szCs w:val="32"/>
          <w:rtl/>
        </w:rPr>
        <w:t xml:space="preserve"> </w:t>
      </w:r>
      <w:r w:rsidRPr="0072309C">
        <w:rPr>
          <w:rFonts w:cs="Arial" w:hint="cs"/>
          <w:b/>
          <w:bCs/>
          <w:sz w:val="32"/>
          <w:szCs w:val="32"/>
          <w:rtl/>
        </w:rPr>
        <w:t>جاهز</w:t>
      </w:r>
      <w:r w:rsidRPr="0072309C">
        <w:rPr>
          <w:rFonts w:cs="Arial"/>
          <w:b/>
          <w:bCs/>
          <w:sz w:val="32"/>
          <w:szCs w:val="32"/>
          <w:rtl/>
        </w:rPr>
        <w:t xml:space="preserve"> </w:t>
      </w:r>
      <w:r w:rsidRPr="0072309C">
        <w:rPr>
          <w:rFonts w:cs="Arial" w:hint="cs"/>
          <w:b/>
          <w:bCs/>
          <w:sz w:val="32"/>
          <w:szCs w:val="32"/>
          <w:rtl/>
        </w:rPr>
        <w:t>للتحميل</w:t>
      </w:r>
      <w:r w:rsidRPr="0072309C">
        <w:rPr>
          <w:rFonts w:hint="cs"/>
          <w:b/>
          <w:bCs/>
          <w:sz w:val="32"/>
          <w:szCs w:val="32"/>
          <w:rtl/>
        </w:rPr>
        <w:t xml:space="preserve"> </w:t>
      </w:r>
      <w:r w:rsidRPr="0072309C">
        <w:rPr>
          <w:b/>
          <w:bCs/>
          <w:sz w:val="32"/>
          <w:szCs w:val="32"/>
        </w:rPr>
        <w:t>pdf</w:t>
      </w:r>
    </w:p>
    <w:p w:rsidR="0072309C" w:rsidRDefault="0072309C" w:rsidP="0072309C">
      <w:pPr>
        <w:rPr>
          <w:rFonts w:hint="cs"/>
          <w:sz w:val="28"/>
          <w:szCs w:val="28"/>
          <w:rtl/>
        </w:rPr>
      </w:pPr>
      <w:r>
        <w:rPr>
          <w:rFonts w:hint="cs"/>
          <w:sz w:val="28"/>
          <w:szCs w:val="28"/>
          <w:rtl/>
        </w:rPr>
        <w:t xml:space="preserve">يمكن الحصول على </w:t>
      </w:r>
      <w:r w:rsidRPr="0072309C">
        <w:rPr>
          <w:rFonts w:cs="Arial" w:hint="cs"/>
          <w:sz w:val="28"/>
          <w:szCs w:val="28"/>
          <w:rtl/>
        </w:rPr>
        <w:t>بوربوينت</w:t>
      </w:r>
      <w:r w:rsidRPr="0072309C">
        <w:rPr>
          <w:rFonts w:cs="Arial"/>
          <w:sz w:val="28"/>
          <w:szCs w:val="28"/>
          <w:rtl/>
        </w:rPr>
        <w:t xml:space="preserve"> </w:t>
      </w:r>
      <w:r w:rsidRPr="0072309C">
        <w:rPr>
          <w:rFonts w:cs="Arial" w:hint="cs"/>
          <w:sz w:val="28"/>
          <w:szCs w:val="28"/>
          <w:rtl/>
        </w:rPr>
        <w:t>عن</w:t>
      </w:r>
      <w:r w:rsidRPr="0072309C">
        <w:rPr>
          <w:rFonts w:cs="Arial"/>
          <w:sz w:val="28"/>
          <w:szCs w:val="28"/>
          <w:rtl/>
        </w:rPr>
        <w:t xml:space="preserve"> </w:t>
      </w:r>
      <w:r w:rsidRPr="0072309C">
        <w:rPr>
          <w:rFonts w:cs="Arial" w:hint="cs"/>
          <w:sz w:val="28"/>
          <w:szCs w:val="28"/>
          <w:rtl/>
        </w:rPr>
        <w:t>يوم</w:t>
      </w:r>
      <w:r w:rsidRPr="0072309C">
        <w:rPr>
          <w:rFonts w:cs="Arial"/>
          <w:sz w:val="28"/>
          <w:szCs w:val="28"/>
          <w:rtl/>
        </w:rPr>
        <w:t xml:space="preserve"> </w:t>
      </w:r>
      <w:r w:rsidRPr="0072309C">
        <w:rPr>
          <w:rFonts w:cs="Arial" w:hint="cs"/>
          <w:sz w:val="28"/>
          <w:szCs w:val="28"/>
          <w:rtl/>
        </w:rPr>
        <w:t>العلم</w:t>
      </w:r>
      <w:r w:rsidRPr="0072309C">
        <w:rPr>
          <w:rFonts w:cs="Arial"/>
          <w:sz w:val="28"/>
          <w:szCs w:val="28"/>
          <w:rtl/>
        </w:rPr>
        <w:t xml:space="preserve"> </w:t>
      </w:r>
      <w:r w:rsidR="00284F5F">
        <w:rPr>
          <w:rFonts w:cs="Arial" w:hint="cs"/>
          <w:sz w:val="28"/>
          <w:szCs w:val="28"/>
          <w:rtl/>
        </w:rPr>
        <w:t>الإ</w:t>
      </w:r>
      <w:r w:rsidRPr="0072309C">
        <w:rPr>
          <w:rFonts w:cs="Arial" w:hint="cs"/>
          <w:sz w:val="28"/>
          <w:szCs w:val="28"/>
          <w:rtl/>
        </w:rPr>
        <w:t>ماراتي</w:t>
      </w:r>
      <w:r w:rsidRPr="0072309C">
        <w:rPr>
          <w:rFonts w:cs="Arial"/>
          <w:sz w:val="28"/>
          <w:szCs w:val="28"/>
          <w:rtl/>
        </w:rPr>
        <w:t xml:space="preserve"> </w:t>
      </w:r>
      <w:r w:rsidRPr="0072309C">
        <w:rPr>
          <w:rFonts w:cs="Arial" w:hint="cs"/>
          <w:sz w:val="28"/>
          <w:szCs w:val="28"/>
          <w:rtl/>
        </w:rPr>
        <w:t>جاهز</w:t>
      </w:r>
      <w:r w:rsidRPr="0072309C">
        <w:rPr>
          <w:rFonts w:cs="Arial"/>
          <w:sz w:val="28"/>
          <w:szCs w:val="28"/>
          <w:rtl/>
        </w:rPr>
        <w:t xml:space="preserve"> </w:t>
      </w:r>
      <w:r w:rsidRPr="0072309C">
        <w:rPr>
          <w:rFonts w:cs="Arial" w:hint="cs"/>
          <w:sz w:val="28"/>
          <w:szCs w:val="28"/>
          <w:rtl/>
        </w:rPr>
        <w:t>للتحميل</w:t>
      </w:r>
      <w:r w:rsidRPr="0072309C">
        <w:rPr>
          <w:rFonts w:cs="Arial"/>
          <w:sz w:val="28"/>
          <w:szCs w:val="28"/>
          <w:rtl/>
        </w:rPr>
        <w:t xml:space="preserve"> </w:t>
      </w:r>
      <w:r w:rsidRPr="0072309C">
        <w:rPr>
          <w:sz w:val="28"/>
          <w:szCs w:val="28"/>
        </w:rPr>
        <w:t>pdf</w:t>
      </w:r>
      <w:r>
        <w:rPr>
          <w:rFonts w:hint="cs"/>
          <w:sz w:val="28"/>
          <w:szCs w:val="28"/>
          <w:rtl/>
        </w:rPr>
        <w:t xml:space="preserve"> "من هنا" باعتبارها من أكثر الاحتفالات المهمة التي يحتفل بها الشعب الإماراتي لما لها من أهمية كبيرة في نفسو المواطنين، ويعبر فيه الشعب عن مشاعر الفخر والاعتزاز بالوطن، وذلك من خلال عرض كافة المعلومات التي تعود تاريخيًا إلى يوم لعلم الإماراتي.</w:t>
      </w:r>
    </w:p>
    <w:p w:rsidR="0072309C" w:rsidRPr="0072309C" w:rsidRDefault="0072309C" w:rsidP="0072309C">
      <w:pPr>
        <w:rPr>
          <w:sz w:val="28"/>
          <w:szCs w:val="28"/>
        </w:rPr>
      </w:pPr>
      <w:r>
        <w:rPr>
          <w:rFonts w:hint="cs"/>
          <w:sz w:val="28"/>
          <w:szCs w:val="28"/>
          <w:rtl/>
        </w:rPr>
        <w:t xml:space="preserve">بهذا نصل إلى نهاية المقال بعد التعرف على </w:t>
      </w:r>
      <w:r w:rsidRPr="0072309C">
        <w:rPr>
          <w:rFonts w:cs="Arial" w:hint="cs"/>
          <w:sz w:val="28"/>
          <w:szCs w:val="28"/>
          <w:rtl/>
        </w:rPr>
        <w:t>بوربوينت</w:t>
      </w:r>
      <w:r w:rsidRPr="0072309C">
        <w:rPr>
          <w:rFonts w:cs="Arial"/>
          <w:sz w:val="28"/>
          <w:szCs w:val="28"/>
          <w:rtl/>
        </w:rPr>
        <w:t xml:space="preserve"> </w:t>
      </w:r>
      <w:r w:rsidRPr="0072309C">
        <w:rPr>
          <w:rFonts w:cs="Arial" w:hint="cs"/>
          <w:sz w:val="28"/>
          <w:szCs w:val="28"/>
          <w:rtl/>
        </w:rPr>
        <w:t>عن</w:t>
      </w:r>
      <w:r w:rsidRPr="0072309C">
        <w:rPr>
          <w:rFonts w:cs="Arial"/>
          <w:sz w:val="28"/>
          <w:szCs w:val="28"/>
          <w:rtl/>
        </w:rPr>
        <w:t xml:space="preserve"> </w:t>
      </w:r>
      <w:r w:rsidRPr="0072309C">
        <w:rPr>
          <w:rFonts w:cs="Arial" w:hint="cs"/>
          <w:sz w:val="28"/>
          <w:szCs w:val="28"/>
          <w:rtl/>
        </w:rPr>
        <w:t>يوم</w:t>
      </w:r>
      <w:r w:rsidRPr="0072309C">
        <w:rPr>
          <w:rFonts w:cs="Arial"/>
          <w:sz w:val="28"/>
          <w:szCs w:val="28"/>
          <w:rtl/>
        </w:rPr>
        <w:t xml:space="preserve"> </w:t>
      </w:r>
      <w:r w:rsidRPr="0072309C">
        <w:rPr>
          <w:rFonts w:cs="Arial" w:hint="cs"/>
          <w:sz w:val="28"/>
          <w:szCs w:val="28"/>
          <w:rtl/>
        </w:rPr>
        <w:t>العلم</w:t>
      </w:r>
      <w:r w:rsidRPr="0072309C">
        <w:rPr>
          <w:rFonts w:cs="Arial"/>
          <w:sz w:val="28"/>
          <w:szCs w:val="28"/>
          <w:rtl/>
        </w:rPr>
        <w:t xml:space="preserve"> </w:t>
      </w:r>
      <w:r w:rsidRPr="0072309C">
        <w:rPr>
          <w:rFonts w:cs="Arial" w:hint="cs"/>
          <w:sz w:val="28"/>
          <w:szCs w:val="28"/>
          <w:rtl/>
        </w:rPr>
        <w:t>الإماراتي</w:t>
      </w:r>
      <w:r>
        <w:rPr>
          <w:rFonts w:hint="cs"/>
          <w:sz w:val="28"/>
          <w:szCs w:val="28"/>
          <w:rtl/>
        </w:rPr>
        <w:t xml:space="preserve"> حيث ذكرنا فيه مجموعة من الفقرات التي عرفنا من خلالها على يوم العلم ومظاهر الاحتفال به وأهم المعلومات التاريخية المعروفة عنه.</w:t>
      </w:r>
    </w:p>
    <w:sectPr w:rsidR="0072309C" w:rsidRPr="0072309C" w:rsidSect="00E714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48B9"/>
    <w:multiLevelType w:val="hybridMultilevel"/>
    <w:tmpl w:val="38F2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377F6"/>
    <w:multiLevelType w:val="hybridMultilevel"/>
    <w:tmpl w:val="C314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C697B"/>
    <w:multiLevelType w:val="hybridMultilevel"/>
    <w:tmpl w:val="A028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A0A3C"/>
    <w:multiLevelType w:val="hybridMultilevel"/>
    <w:tmpl w:val="B13E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EB"/>
    <w:rsid w:val="001273C0"/>
    <w:rsid w:val="00284F5F"/>
    <w:rsid w:val="002E5FEB"/>
    <w:rsid w:val="00516EA1"/>
    <w:rsid w:val="0072309C"/>
    <w:rsid w:val="00C86AFC"/>
    <w:rsid w:val="00D77B53"/>
    <w:rsid w:val="00E21864"/>
    <w:rsid w:val="00E71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366F"/>
  <w15:chartTrackingRefBased/>
  <w15:docId w15:val="{45F56E63-2E47-47BE-BDC8-5CB0C67A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New6</dc:creator>
  <cp:keywords/>
  <dc:description/>
  <cp:lastModifiedBy>New6</cp:lastModifiedBy>
  <cp:revision>2</cp:revision>
  <dcterms:created xsi:type="dcterms:W3CDTF">2024-03-08T10:29:00Z</dcterms:created>
  <dcterms:modified xsi:type="dcterms:W3CDTF">2024-03-08T10:29:00Z</dcterms:modified>
</cp:coreProperties>
</file>