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16" w:rsidRPr="00963A16" w:rsidRDefault="00963A16" w:rsidP="00963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r w:rsidRPr="00963A16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مبادرة الأراضي المجانية من برنامج سكني .. شروط الحصول على أرض مجانية من سكني</w:t>
      </w:r>
    </w:p>
    <w:p w:rsidR="0059171E" w:rsidRDefault="00963A16" w:rsidP="00963A16">
      <w:pPr>
        <w:rPr>
          <w:sz w:val="32"/>
          <w:szCs w:val="32"/>
          <w:rtl/>
          <w:lang w:bidi="ar-EG"/>
        </w:rPr>
      </w:pPr>
      <w:r w:rsidRPr="00126F94">
        <w:rPr>
          <w:rFonts w:hint="cs"/>
          <w:sz w:val="32"/>
          <w:szCs w:val="32"/>
          <w:rtl/>
          <w:lang w:bidi="ar-EG"/>
        </w:rPr>
        <w:t xml:space="preserve">التسجيل </w:t>
      </w:r>
      <w:r w:rsidR="00BA585E" w:rsidRPr="00126F94">
        <w:rPr>
          <w:rFonts w:hint="cs"/>
          <w:sz w:val="32"/>
          <w:szCs w:val="32"/>
          <w:rtl/>
          <w:lang w:bidi="ar-EG"/>
        </w:rPr>
        <w:t xml:space="preserve">في مبادرة الأراضي المجانية </w:t>
      </w:r>
      <w:r w:rsidR="00453B89">
        <w:rPr>
          <w:rFonts w:hint="cs"/>
          <w:sz w:val="32"/>
          <w:szCs w:val="32"/>
          <w:rtl/>
          <w:lang w:bidi="ar-EG"/>
        </w:rPr>
        <w:t>م</w:t>
      </w:r>
      <w:r w:rsidR="00BA585E" w:rsidRPr="00126F94">
        <w:rPr>
          <w:rFonts w:hint="cs"/>
          <w:sz w:val="32"/>
          <w:szCs w:val="32"/>
          <w:rtl/>
          <w:lang w:bidi="ar-EG"/>
        </w:rPr>
        <w:t xml:space="preserve">ن برنامج سكني يكثر التساؤل عنه، فهو يحتاج إلى  مجموعة من الشروط التي يجب استيفاؤها وذلك لضمان الحصول على الأرض المجانية، </w:t>
      </w:r>
      <w:r w:rsidR="000348F7" w:rsidRPr="00126F94">
        <w:rPr>
          <w:rFonts w:hint="cs"/>
          <w:sz w:val="32"/>
          <w:szCs w:val="32"/>
          <w:rtl/>
          <w:lang w:bidi="ar-EG"/>
        </w:rPr>
        <w:t xml:space="preserve">ولا بد من توفير جميع الأوراق والمستندات حتى تكون فرصة الحصول على الأرض كبيرة، ومن خلال موقع لحظات نيوز نتعرف على البرنامج السكني وكل ما </w:t>
      </w:r>
      <w:r w:rsidR="00126F94" w:rsidRPr="00126F94">
        <w:rPr>
          <w:rFonts w:hint="cs"/>
          <w:sz w:val="32"/>
          <w:szCs w:val="32"/>
          <w:rtl/>
          <w:lang w:bidi="ar-EG"/>
        </w:rPr>
        <w:t>يخصه</w:t>
      </w:r>
      <w:r w:rsidR="000348F7" w:rsidRPr="00126F94">
        <w:rPr>
          <w:rFonts w:hint="cs"/>
          <w:sz w:val="32"/>
          <w:szCs w:val="32"/>
          <w:rtl/>
          <w:lang w:bidi="ar-EG"/>
        </w:rPr>
        <w:t>.</w:t>
      </w:r>
    </w:p>
    <w:p w:rsidR="008E1A1F" w:rsidRDefault="008E1A1F" w:rsidP="00963A16">
      <w:pPr>
        <w:rPr>
          <w:b/>
          <w:bCs/>
          <w:sz w:val="32"/>
          <w:szCs w:val="32"/>
          <w:rtl/>
          <w:lang w:bidi="ar-EG"/>
        </w:rPr>
      </w:pPr>
      <w:r w:rsidRPr="00C51212">
        <w:rPr>
          <w:rFonts w:hint="cs"/>
          <w:b/>
          <w:bCs/>
          <w:sz w:val="32"/>
          <w:szCs w:val="32"/>
          <w:rtl/>
          <w:lang w:bidi="ar-EG"/>
        </w:rPr>
        <w:t xml:space="preserve">شروط </w:t>
      </w:r>
      <w:r w:rsidR="00C51212" w:rsidRPr="00C51212">
        <w:rPr>
          <w:rFonts w:hint="cs"/>
          <w:b/>
          <w:bCs/>
          <w:sz w:val="32"/>
          <w:szCs w:val="32"/>
          <w:rtl/>
          <w:lang w:bidi="ar-EG"/>
        </w:rPr>
        <w:t>الحصول على أرض مجانية</w:t>
      </w:r>
    </w:p>
    <w:p w:rsidR="00C51212" w:rsidRDefault="00C51212" w:rsidP="00963A16">
      <w:pPr>
        <w:rPr>
          <w:sz w:val="32"/>
          <w:szCs w:val="32"/>
          <w:rtl/>
          <w:lang w:bidi="ar-EG"/>
        </w:rPr>
      </w:pPr>
      <w:r w:rsidRPr="007F14F3">
        <w:rPr>
          <w:rFonts w:hint="cs"/>
          <w:sz w:val="32"/>
          <w:szCs w:val="32"/>
          <w:rtl/>
          <w:lang w:bidi="ar-EG"/>
        </w:rPr>
        <w:t>البرنامج السكني يقدم أنواع كثير من الأراضي المتميزة، وتكون حسب الموقع والمساحة والمرافق المتاحة، وبما في ذلك الأراضي السكنية والاستثمارية والصناعية، وهدف المبادرة هو تسهيل الكثير من المزايا، وشروط ال</w:t>
      </w:r>
      <w:r w:rsidR="00060A80" w:rsidRPr="007F14F3">
        <w:rPr>
          <w:rFonts w:hint="cs"/>
          <w:sz w:val="32"/>
          <w:szCs w:val="32"/>
          <w:rtl/>
          <w:lang w:bidi="ar-EG"/>
        </w:rPr>
        <w:t>حصول على أرض مجانية هي:</w:t>
      </w:r>
    </w:p>
    <w:p w:rsidR="007F14F3" w:rsidRDefault="007F14F3" w:rsidP="007F14F3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المتقدم يجب أن يكون سعودي الجنسية، ويقيم بشكل دائم في المملكة العربية السعودية.</w:t>
      </w:r>
    </w:p>
    <w:p w:rsidR="00D3165D" w:rsidRDefault="00D3165D" w:rsidP="007F14F3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لا بد أن يكون أقل من 25 عامًا من العمر.</w:t>
      </w:r>
    </w:p>
    <w:p w:rsidR="00D3165D" w:rsidRDefault="008C667D" w:rsidP="007F14F3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يتطلب من المتقدم عدم الحصول على الدعم السكني سابقًا.</w:t>
      </w:r>
    </w:p>
    <w:p w:rsidR="008C667D" w:rsidRDefault="008C667D" w:rsidP="007F14F3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تنفيذ الحجز من </w:t>
      </w:r>
      <w:r w:rsidR="0086778B">
        <w:rPr>
          <w:rFonts w:hint="cs"/>
          <w:sz w:val="32"/>
          <w:szCs w:val="32"/>
          <w:rtl/>
          <w:lang w:bidi="ar-EG"/>
        </w:rPr>
        <w:t>خلال التطبيق الإلكتروني المخصص.</w:t>
      </w:r>
    </w:p>
    <w:p w:rsidR="0088102E" w:rsidRDefault="0088102E" w:rsidP="0088102E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توقيع العقد الرسمي عبر الإنترنت.</w:t>
      </w:r>
    </w:p>
    <w:p w:rsidR="00B131F4" w:rsidRDefault="00B131F4" w:rsidP="0088102E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مطلوب من المستفيد الحصول على ترخيص بماء في فترة قصيرة، وبدء البناء يكون خلال عام مع إكمال البناء خلال ثلاث سنوات.</w:t>
      </w:r>
    </w:p>
    <w:p w:rsidR="00B131F4" w:rsidRDefault="00F42AA9" w:rsidP="00B131F4">
      <w:pPr>
        <w:rPr>
          <w:b/>
          <w:bCs/>
          <w:sz w:val="32"/>
          <w:szCs w:val="32"/>
          <w:rtl/>
          <w:lang w:bidi="ar-EG"/>
        </w:rPr>
      </w:pPr>
      <w:r w:rsidRPr="00C435B0">
        <w:rPr>
          <w:rFonts w:hint="cs"/>
          <w:b/>
          <w:bCs/>
          <w:sz w:val="32"/>
          <w:szCs w:val="32"/>
          <w:rtl/>
          <w:lang w:bidi="ar-EG"/>
        </w:rPr>
        <w:t xml:space="preserve">خطوات </w:t>
      </w:r>
      <w:r w:rsidR="00C435B0" w:rsidRPr="00C435B0">
        <w:rPr>
          <w:rFonts w:hint="cs"/>
          <w:b/>
          <w:bCs/>
          <w:sz w:val="32"/>
          <w:szCs w:val="32"/>
          <w:rtl/>
          <w:lang w:bidi="ar-EG"/>
        </w:rPr>
        <w:t>تسجيل سكني</w:t>
      </w:r>
    </w:p>
    <w:p w:rsidR="00C435B0" w:rsidRDefault="00C435B0" w:rsidP="00B131F4">
      <w:pPr>
        <w:rPr>
          <w:sz w:val="32"/>
          <w:szCs w:val="32"/>
          <w:rtl/>
          <w:lang w:bidi="ar-EG"/>
        </w:rPr>
      </w:pPr>
      <w:r w:rsidRPr="009B6319">
        <w:rPr>
          <w:rFonts w:hint="cs"/>
          <w:sz w:val="32"/>
          <w:szCs w:val="32"/>
          <w:rtl/>
          <w:lang w:bidi="ar-EG"/>
        </w:rPr>
        <w:t>مبادرة سكني الأراضي المجانية تعد تحركًا ذا أهمية بالغة، من أجل التخفيف من ازمة الإسكان بالمملكة العربية السعودية</w:t>
      </w:r>
      <w:r w:rsidR="009B6319" w:rsidRPr="009B6319">
        <w:rPr>
          <w:rFonts w:hint="cs"/>
          <w:sz w:val="32"/>
          <w:szCs w:val="32"/>
          <w:rtl/>
          <w:lang w:bidi="ar-EG"/>
        </w:rPr>
        <w:t>، ويتم هذا البرنامج من قبل وزارة الإسكان، والتسجيل في المبادرة يكون من خلال الخطوات التالية:</w:t>
      </w:r>
    </w:p>
    <w:p w:rsidR="009B6319" w:rsidRDefault="009B6319" w:rsidP="009B6319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الدخول إلى البوابة الإلكترونية "من هنا".</w:t>
      </w:r>
    </w:p>
    <w:p w:rsidR="009B6319" w:rsidRDefault="00E83F5D" w:rsidP="009B6319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إنشاء حساب أو تسجيل الدخول، ثم اختيار منتج الأراضي المجانية وإدخال البيانات المطلوبة.</w:t>
      </w:r>
    </w:p>
    <w:p w:rsidR="00E83F5D" w:rsidRDefault="00E83F5D" w:rsidP="009B6319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رفع جميع المستندات المطلوبة.</w:t>
      </w:r>
    </w:p>
    <w:p w:rsidR="003B7763" w:rsidRDefault="003B7763" w:rsidP="003B7763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توجد الأراضي المجانية في جميع أنحاء المملكة العربية السعودية، وبما في ذلك الرياض</w:t>
      </w:r>
      <w:r w:rsidR="00021109">
        <w:rPr>
          <w:rFonts w:hint="cs"/>
          <w:sz w:val="32"/>
          <w:szCs w:val="32"/>
          <w:rtl/>
          <w:lang w:bidi="ar-EG"/>
        </w:rPr>
        <w:t xml:space="preserve"> وجدة والدمام والمدينة المنورة، ومكة المكرمة، والأحساء والطائف، والقصيم و</w:t>
      </w:r>
      <w:r w:rsidR="00453B89">
        <w:rPr>
          <w:rFonts w:hint="cs"/>
          <w:sz w:val="32"/>
          <w:szCs w:val="32"/>
          <w:rtl/>
          <w:lang w:bidi="ar-EG"/>
        </w:rPr>
        <w:t>ح</w:t>
      </w:r>
      <w:r w:rsidR="00021109">
        <w:rPr>
          <w:rFonts w:hint="cs"/>
          <w:sz w:val="32"/>
          <w:szCs w:val="32"/>
          <w:rtl/>
          <w:lang w:bidi="ar-EG"/>
        </w:rPr>
        <w:t>ائل والحدود الشمالية، والجوف وتبوك.</w:t>
      </w:r>
    </w:p>
    <w:p w:rsidR="00021109" w:rsidRDefault="00021109" w:rsidP="003B7763">
      <w:pPr>
        <w:rPr>
          <w:b/>
          <w:bCs/>
          <w:sz w:val="32"/>
          <w:szCs w:val="32"/>
          <w:rtl/>
          <w:lang w:bidi="ar-EG"/>
        </w:rPr>
      </w:pPr>
      <w:r w:rsidRPr="00021109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ما هو البرنامج السكني </w:t>
      </w:r>
    </w:p>
    <w:p w:rsidR="00021109" w:rsidRPr="002E2DD0" w:rsidRDefault="00021109" w:rsidP="00021109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rtl/>
        </w:rPr>
      </w:pPr>
      <w:r w:rsidRPr="002E2DD0">
        <w:rPr>
          <w:rFonts w:hint="cs"/>
          <w:sz w:val="32"/>
          <w:szCs w:val="32"/>
          <w:rtl/>
          <w:lang w:bidi="ar-EG"/>
        </w:rPr>
        <w:t xml:space="preserve">بعد التعرف على </w:t>
      </w:r>
      <w:r w:rsidRPr="00963A16">
        <w:rPr>
          <w:rFonts w:ascii="Arial" w:eastAsia="Times New Roman" w:hAnsi="Arial" w:cs="Arial"/>
          <w:color w:val="000000"/>
          <w:sz w:val="32"/>
          <w:szCs w:val="32"/>
          <w:rtl/>
        </w:rPr>
        <w:t>شروط الحصول على أرض مجانية من سكني</w:t>
      </w:r>
      <w:r w:rsidRPr="002E2DD0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، </w:t>
      </w:r>
      <w:r w:rsidR="009C62D7" w:rsidRPr="002E2DD0">
        <w:rPr>
          <w:rFonts w:ascii="Arial" w:eastAsia="Times New Roman" w:hAnsi="Arial" w:cs="Arial" w:hint="cs"/>
          <w:color w:val="000000"/>
          <w:sz w:val="32"/>
          <w:szCs w:val="32"/>
          <w:rtl/>
        </w:rPr>
        <w:t>فيمكن الاطلاع أيضًا على ما يقدمه البرنامج السكني، فهو يقدم أنواع متنوعة من الأراضي المميزة، وتكون حسب الموقع والمساحة والمرافق المتاحة، وبما في ذلك الأراضي السكنية</w:t>
      </w:r>
      <w:r w:rsidR="005D40F8" w:rsidRPr="002E2DD0">
        <w:rPr>
          <w:rFonts w:ascii="Arial" w:eastAsia="Times New Roman" w:hAnsi="Arial" w:cs="Arial" w:hint="cs"/>
          <w:color w:val="000000"/>
          <w:sz w:val="32"/>
          <w:szCs w:val="32"/>
          <w:rtl/>
        </w:rPr>
        <w:t>، والاستثمارية، والصناعية.</w:t>
      </w:r>
    </w:p>
    <w:p w:rsidR="005D40F8" w:rsidRPr="002E2DD0" w:rsidRDefault="00C12B1D" w:rsidP="00021109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2E2DD0">
        <w:rPr>
          <w:rFonts w:ascii="Arial" w:eastAsia="Times New Roman" w:hAnsi="Arial" w:cs="Arial" w:hint="cs"/>
          <w:color w:val="000000"/>
          <w:sz w:val="32"/>
          <w:szCs w:val="32"/>
          <w:rtl/>
        </w:rPr>
        <w:t>دور المبادرة هو تسهيل الكثير من المزايا، بما في ذلك توفير فرصة للمواطنين لتملك العقارات وخفض التكلفة الإجمالية من أجل بناء البيوت أو المشاريع الاستثمارية</w:t>
      </w:r>
      <w:r w:rsidR="002E2DD0" w:rsidRPr="002E2DD0">
        <w:rPr>
          <w:rFonts w:ascii="Arial" w:eastAsia="Times New Roman" w:hAnsi="Arial" w:cs="Arial" w:hint="cs"/>
          <w:color w:val="000000"/>
          <w:sz w:val="32"/>
          <w:szCs w:val="32"/>
          <w:rtl/>
        </w:rPr>
        <w:t>، وذلك يساعد في بناء بيئة سكني</w:t>
      </w:r>
      <w:r w:rsidR="00453B89">
        <w:rPr>
          <w:rFonts w:ascii="Arial" w:eastAsia="Times New Roman" w:hAnsi="Arial" w:cs="Arial" w:hint="cs"/>
          <w:color w:val="000000"/>
          <w:sz w:val="32"/>
          <w:szCs w:val="32"/>
          <w:rtl/>
        </w:rPr>
        <w:t>ة</w:t>
      </w:r>
      <w:r w:rsidR="002E2DD0" w:rsidRPr="002E2DD0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وعمرانية.</w:t>
      </w:r>
    </w:p>
    <w:p w:rsidR="00021109" w:rsidRDefault="002E2DD0" w:rsidP="003B7763">
      <w:pPr>
        <w:rPr>
          <w:sz w:val="32"/>
          <w:szCs w:val="32"/>
          <w:rtl/>
          <w:lang w:bidi="ar-EG"/>
        </w:rPr>
      </w:pPr>
      <w:r w:rsidRPr="00432D00">
        <w:rPr>
          <w:rFonts w:hint="cs"/>
          <w:sz w:val="32"/>
          <w:szCs w:val="32"/>
          <w:rtl/>
          <w:lang w:bidi="ar-EG"/>
        </w:rPr>
        <w:t>المبادرة تقدم العديد من الفوائد بالنسبة للمواطنين والاقتصاد السعودي على حد السواء</w:t>
      </w:r>
      <w:r w:rsidR="00362129" w:rsidRPr="00432D00">
        <w:rPr>
          <w:rFonts w:hint="cs"/>
          <w:sz w:val="32"/>
          <w:szCs w:val="32"/>
          <w:rtl/>
          <w:lang w:bidi="ar-EG"/>
        </w:rPr>
        <w:t xml:space="preserve">، ومن فوائد وأهداف المبادرة </w:t>
      </w:r>
      <w:r w:rsidR="00326485" w:rsidRPr="00432D00">
        <w:rPr>
          <w:rFonts w:hint="cs"/>
          <w:sz w:val="32"/>
          <w:szCs w:val="32"/>
          <w:rtl/>
          <w:lang w:bidi="ar-EG"/>
        </w:rPr>
        <w:t>تعزيز البنية التحتية السكنية في المملكة، والتقليل من الضغط على السوق العقارية، وتعمل على تقديم فرص للمواطنين لتملك منازلهم الخاصة</w:t>
      </w:r>
      <w:r w:rsidR="0060401B" w:rsidRPr="00432D00">
        <w:rPr>
          <w:rFonts w:hint="cs"/>
          <w:sz w:val="32"/>
          <w:szCs w:val="32"/>
          <w:rtl/>
          <w:lang w:bidi="ar-EG"/>
        </w:rPr>
        <w:t>، والتقليل من التكلفة الإجمالية لبناء المنازل، وذلك يعمل على تحسن الاستقرار الاقتصادي والاجتماعي.</w:t>
      </w:r>
    </w:p>
    <w:p w:rsidR="00432D00" w:rsidRDefault="00432D00" w:rsidP="003B7763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ختامًا لهذا المقال الذي تحدثنا فيه عن </w:t>
      </w:r>
      <w:r w:rsidRPr="00432D00">
        <w:rPr>
          <w:rFonts w:cs="Arial" w:hint="cs"/>
          <w:sz w:val="32"/>
          <w:szCs w:val="32"/>
          <w:rtl/>
          <w:lang w:bidi="ar-EG"/>
        </w:rPr>
        <w:t>مبادرة</w:t>
      </w:r>
      <w:r w:rsidRPr="00432D00">
        <w:rPr>
          <w:rFonts w:cs="Arial"/>
          <w:sz w:val="32"/>
          <w:szCs w:val="32"/>
          <w:rtl/>
          <w:lang w:bidi="ar-EG"/>
        </w:rPr>
        <w:t xml:space="preserve"> </w:t>
      </w:r>
      <w:r w:rsidRPr="00432D00">
        <w:rPr>
          <w:rFonts w:cs="Arial" w:hint="cs"/>
          <w:sz w:val="32"/>
          <w:szCs w:val="32"/>
          <w:rtl/>
          <w:lang w:bidi="ar-EG"/>
        </w:rPr>
        <w:t>الأراضي</w:t>
      </w:r>
      <w:r w:rsidRPr="00432D00">
        <w:rPr>
          <w:rFonts w:cs="Arial"/>
          <w:sz w:val="32"/>
          <w:szCs w:val="32"/>
          <w:rtl/>
          <w:lang w:bidi="ar-EG"/>
        </w:rPr>
        <w:t xml:space="preserve"> </w:t>
      </w:r>
      <w:r w:rsidRPr="00432D00">
        <w:rPr>
          <w:rFonts w:cs="Arial" w:hint="cs"/>
          <w:sz w:val="32"/>
          <w:szCs w:val="32"/>
          <w:rtl/>
          <w:lang w:bidi="ar-EG"/>
        </w:rPr>
        <w:t>المجانية</w:t>
      </w:r>
      <w:r w:rsidRPr="00432D00">
        <w:rPr>
          <w:rFonts w:cs="Arial"/>
          <w:sz w:val="32"/>
          <w:szCs w:val="32"/>
          <w:rtl/>
          <w:lang w:bidi="ar-EG"/>
        </w:rPr>
        <w:t xml:space="preserve"> </w:t>
      </w:r>
      <w:r w:rsidRPr="00432D00">
        <w:rPr>
          <w:rFonts w:cs="Arial" w:hint="cs"/>
          <w:sz w:val="32"/>
          <w:szCs w:val="32"/>
          <w:rtl/>
          <w:lang w:bidi="ar-EG"/>
        </w:rPr>
        <w:t>من</w:t>
      </w:r>
      <w:r w:rsidRPr="00432D00">
        <w:rPr>
          <w:rFonts w:cs="Arial"/>
          <w:sz w:val="32"/>
          <w:szCs w:val="32"/>
          <w:rtl/>
          <w:lang w:bidi="ar-EG"/>
        </w:rPr>
        <w:t xml:space="preserve"> </w:t>
      </w:r>
      <w:r w:rsidRPr="00432D00">
        <w:rPr>
          <w:rFonts w:cs="Arial" w:hint="cs"/>
          <w:sz w:val="32"/>
          <w:szCs w:val="32"/>
          <w:rtl/>
          <w:lang w:bidi="ar-EG"/>
        </w:rPr>
        <w:t>برنامج</w:t>
      </w:r>
      <w:r w:rsidRPr="00432D00">
        <w:rPr>
          <w:rFonts w:cs="Arial"/>
          <w:sz w:val="32"/>
          <w:szCs w:val="32"/>
          <w:rtl/>
          <w:lang w:bidi="ar-EG"/>
        </w:rPr>
        <w:t xml:space="preserve"> </w:t>
      </w:r>
      <w:r w:rsidRPr="00432D00">
        <w:rPr>
          <w:rFonts w:cs="Arial" w:hint="cs"/>
          <w:sz w:val="32"/>
          <w:szCs w:val="32"/>
          <w:rtl/>
          <w:lang w:bidi="ar-EG"/>
        </w:rPr>
        <w:t>سكني</w:t>
      </w:r>
      <w:r>
        <w:rPr>
          <w:rFonts w:hint="cs"/>
          <w:sz w:val="32"/>
          <w:szCs w:val="32"/>
          <w:rtl/>
          <w:lang w:bidi="ar-EG"/>
        </w:rPr>
        <w:t>، وكل ما تحتاج له من شروط</w:t>
      </w:r>
      <w:r w:rsidR="000C2889">
        <w:rPr>
          <w:rFonts w:hint="cs"/>
          <w:sz w:val="32"/>
          <w:szCs w:val="32"/>
          <w:rtl/>
          <w:lang w:bidi="ar-EG"/>
        </w:rPr>
        <w:t>، ولا بد من مراجعة الشروط والتأكد من استيفائها حتى تكون فرصك حصولك على الأرض كبيرة</w:t>
      </w:r>
      <w:r w:rsidR="000D57DF">
        <w:rPr>
          <w:rFonts w:hint="cs"/>
          <w:sz w:val="32"/>
          <w:szCs w:val="32"/>
          <w:rtl/>
          <w:lang w:bidi="ar-EG"/>
        </w:rPr>
        <w:t>، وتعد هذه المبادرة من المبادرات البناءة.</w:t>
      </w:r>
    </w:p>
    <w:p w:rsidR="00432D00" w:rsidRPr="00432D00" w:rsidRDefault="00432D00" w:rsidP="003B7763">
      <w:pPr>
        <w:rPr>
          <w:sz w:val="32"/>
          <w:szCs w:val="32"/>
          <w:rtl/>
          <w:lang w:bidi="ar-EG"/>
        </w:rPr>
      </w:pPr>
    </w:p>
    <w:p w:rsidR="00021109" w:rsidRPr="003B7763" w:rsidRDefault="00021109" w:rsidP="003B7763">
      <w:pPr>
        <w:rPr>
          <w:sz w:val="32"/>
          <w:szCs w:val="32"/>
          <w:rtl/>
          <w:lang w:bidi="ar-EG"/>
        </w:rPr>
      </w:pPr>
    </w:p>
    <w:p w:rsidR="009B6319" w:rsidRPr="009B6319" w:rsidRDefault="009B6319" w:rsidP="00B131F4">
      <w:pPr>
        <w:rPr>
          <w:sz w:val="32"/>
          <w:szCs w:val="32"/>
          <w:rtl/>
          <w:lang w:bidi="ar-EG"/>
        </w:rPr>
      </w:pPr>
    </w:p>
    <w:p w:rsidR="00C435B0" w:rsidRPr="00B131F4" w:rsidRDefault="00C435B0" w:rsidP="00B131F4">
      <w:pPr>
        <w:rPr>
          <w:sz w:val="32"/>
          <w:szCs w:val="32"/>
          <w:rtl/>
          <w:lang w:bidi="ar-EG"/>
        </w:rPr>
      </w:pPr>
    </w:p>
    <w:p w:rsidR="00060A80" w:rsidRPr="00C51212" w:rsidRDefault="00060A80" w:rsidP="00963A16">
      <w:pPr>
        <w:rPr>
          <w:b/>
          <w:bCs/>
          <w:sz w:val="32"/>
          <w:szCs w:val="32"/>
          <w:rtl/>
          <w:lang w:bidi="ar-EG"/>
        </w:rPr>
      </w:pPr>
    </w:p>
    <w:bookmarkEnd w:id="0"/>
    <w:p w:rsidR="00C51212" w:rsidRPr="00126F94" w:rsidRDefault="00C51212" w:rsidP="00963A16">
      <w:pPr>
        <w:rPr>
          <w:rFonts w:hint="cs"/>
          <w:sz w:val="32"/>
          <w:szCs w:val="32"/>
          <w:lang w:bidi="ar-EG"/>
        </w:rPr>
      </w:pPr>
    </w:p>
    <w:sectPr w:rsidR="00C51212" w:rsidRPr="00126F94" w:rsidSect="003B1A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B4C53"/>
    <w:multiLevelType w:val="hybridMultilevel"/>
    <w:tmpl w:val="85C8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6051F"/>
    <w:multiLevelType w:val="hybridMultilevel"/>
    <w:tmpl w:val="6FD0F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6"/>
    <w:rsid w:val="00021109"/>
    <w:rsid w:val="000348F7"/>
    <w:rsid w:val="00060A80"/>
    <w:rsid w:val="000C2889"/>
    <w:rsid w:val="000D57DF"/>
    <w:rsid w:val="00126F94"/>
    <w:rsid w:val="002E2DD0"/>
    <w:rsid w:val="00326485"/>
    <w:rsid w:val="00362129"/>
    <w:rsid w:val="003B1A34"/>
    <w:rsid w:val="003B7763"/>
    <w:rsid w:val="00432D00"/>
    <w:rsid w:val="00453B89"/>
    <w:rsid w:val="00572C4C"/>
    <w:rsid w:val="0059171E"/>
    <w:rsid w:val="005D40F8"/>
    <w:rsid w:val="0060401B"/>
    <w:rsid w:val="007F14F3"/>
    <w:rsid w:val="0086778B"/>
    <w:rsid w:val="0088102E"/>
    <w:rsid w:val="008C667D"/>
    <w:rsid w:val="008E1A1F"/>
    <w:rsid w:val="00963A16"/>
    <w:rsid w:val="009B6319"/>
    <w:rsid w:val="009C62D7"/>
    <w:rsid w:val="00B131F4"/>
    <w:rsid w:val="00BA585E"/>
    <w:rsid w:val="00C12B1D"/>
    <w:rsid w:val="00C435B0"/>
    <w:rsid w:val="00C51212"/>
    <w:rsid w:val="00D3165D"/>
    <w:rsid w:val="00E83F5D"/>
    <w:rsid w:val="00F4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E9582"/>
  <w15:chartTrackingRefBased/>
  <w15:docId w15:val="{4E611A34-0A83-4838-9820-AEF6D9F3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11</cp:revision>
  <dcterms:created xsi:type="dcterms:W3CDTF">2024-04-14T06:08:00Z</dcterms:created>
  <dcterms:modified xsi:type="dcterms:W3CDTF">2024-04-14T06:42:00Z</dcterms:modified>
</cp:coreProperties>
</file>